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F46578" w14:textId="77777777" w:rsidR="002D778C" w:rsidRPr="00E0285E" w:rsidRDefault="003E0123" w:rsidP="003E0123">
      <w:pPr>
        <w:spacing w:line="276" w:lineRule="auto"/>
        <w:jc w:val="center"/>
        <w:rPr>
          <w:rFonts w:ascii="Helvetica Neue" w:hAnsi="Helvetica Neue"/>
          <w:b/>
          <w:bCs/>
          <w:sz w:val="40"/>
          <w:szCs w:val="40"/>
        </w:rPr>
      </w:pPr>
      <w:r w:rsidRPr="00E0285E">
        <w:rPr>
          <w:rFonts w:ascii="Helvetica Neue" w:hAnsi="Helvetica Neue"/>
          <w:b/>
          <w:bCs/>
          <w:sz w:val="40"/>
          <w:szCs w:val="40"/>
        </w:rPr>
        <w:t>BIO</w:t>
      </w:r>
    </w:p>
    <w:p w14:paraId="1E81E229" w14:textId="77777777" w:rsidR="00084218" w:rsidRPr="00084218" w:rsidRDefault="00084218" w:rsidP="00084218">
      <w:pPr>
        <w:pStyle w:val="NormalWeb"/>
        <w:rPr>
          <w:rFonts w:ascii="Helvetica Neue" w:hAnsi="Helvetica Neue"/>
          <w:color w:val="000000"/>
          <w:sz w:val="28"/>
          <w:szCs w:val="28"/>
        </w:rPr>
      </w:pPr>
      <w:r w:rsidRPr="00084218">
        <w:rPr>
          <w:rStyle w:val="Strong"/>
          <w:rFonts w:ascii="Helvetica Neue" w:hAnsi="Helvetica Neue"/>
          <w:color w:val="000000"/>
          <w:sz w:val="28"/>
          <w:szCs w:val="28"/>
        </w:rPr>
        <w:t>Denys Panchenko</w:t>
      </w:r>
      <w:r w:rsidRPr="00084218">
        <w:rPr>
          <w:rStyle w:val="apple-converted-space"/>
          <w:rFonts w:ascii="Helvetica Neue" w:hAnsi="Helvetica Neue"/>
          <w:color w:val="000000"/>
          <w:sz w:val="28"/>
          <w:szCs w:val="28"/>
        </w:rPr>
        <w:t> </w:t>
      </w:r>
      <w:r w:rsidRPr="00084218">
        <w:rPr>
          <w:rFonts w:ascii="Helvetica Neue" w:hAnsi="Helvetica Neue"/>
          <w:color w:val="000000"/>
          <w:sz w:val="28"/>
          <w:szCs w:val="28"/>
        </w:rPr>
        <w:t>is a Ukrainian-born classical guitarist, composer, and educator based in</w:t>
      </w:r>
      <w:r w:rsidRPr="00084218">
        <w:rPr>
          <w:rStyle w:val="apple-converted-space"/>
          <w:rFonts w:ascii="Helvetica Neue" w:hAnsi="Helvetica Neue"/>
          <w:color w:val="000000"/>
          <w:sz w:val="28"/>
          <w:szCs w:val="28"/>
        </w:rPr>
        <w:t> </w:t>
      </w:r>
      <w:r w:rsidRPr="00084218">
        <w:rPr>
          <w:rStyle w:val="Strong"/>
          <w:rFonts w:ascii="Helvetica Neue" w:hAnsi="Helvetica Neue"/>
          <w:b w:val="0"/>
          <w:bCs w:val="0"/>
          <w:color w:val="000000"/>
          <w:sz w:val="28"/>
          <w:szCs w:val="28"/>
        </w:rPr>
        <w:t>Vancouver, Canada</w:t>
      </w:r>
      <w:r w:rsidRPr="00084218">
        <w:rPr>
          <w:rFonts w:ascii="Helvetica Neue" w:hAnsi="Helvetica Neue"/>
          <w:color w:val="000000"/>
          <w:sz w:val="28"/>
          <w:szCs w:val="28"/>
        </w:rPr>
        <w:t>. He holds a Master’s degree from the</w:t>
      </w:r>
      <w:r w:rsidRPr="00084218">
        <w:rPr>
          <w:rStyle w:val="apple-converted-space"/>
          <w:rFonts w:ascii="Helvetica Neue" w:hAnsi="Helvetica Neue"/>
          <w:color w:val="000000"/>
          <w:sz w:val="28"/>
          <w:szCs w:val="28"/>
        </w:rPr>
        <w:t> </w:t>
      </w:r>
      <w:r w:rsidRPr="00084218">
        <w:rPr>
          <w:rStyle w:val="whitespace-normal"/>
          <w:rFonts w:ascii="Helvetica Neue" w:hAnsi="Helvetica Neue"/>
          <w:color w:val="000000"/>
          <w:sz w:val="28"/>
          <w:szCs w:val="28"/>
        </w:rPr>
        <w:t>Kharkiv National University of Arts named after I.P. Kotlyarevsky</w:t>
      </w:r>
      <w:r w:rsidRPr="00084218">
        <w:rPr>
          <w:rStyle w:val="apple-converted-space"/>
          <w:rFonts w:ascii="Helvetica Neue" w:hAnsi="Helvetica Neue"/>
          <w:color w:val="000000"/>
          <w:sz w:val="28"/>
          <w:szCs w:val="28"/>
        </w:rPr>
        <w:t> </w:t>
      </w:r>
      <w:r w:rsidRPr="00084218">
        <w:rPr>
          <w:rFonts w:ascii="Helvetica Neue" w:hAnsi="Helvetica Neue"/>
          <w:color w:val="000000"/>
          <w:sz w:val="28"/>
          <w:szCs w:val="28"/>
        </w:rPr>
        <w:t>and brings more than twenty years of experience in music education, performance, and artistic leadership.</w:t>
      </w:r>
    </w:p>
    <w:p w14:paraId="77CE0E51" w14:textId="77777777" w:rsidR="00084218" w:rsidRPr="00084218" w:rsidRDefault="00084218" w:rsidP="00084218">
      <w:pPr>
        <w:pStyle w:val="NormalWeb"/>
        <w:rPr>
          <w:rFonts w:ascii="Helvetica Neue" w:hAnsi="Helvetica Neue"/>
          <w:color w:val="000000"/>
          <w:sz w:val="28"/>
          <w:szCs w:val="28"/>
        </w:rPr>
      </w:pPr>
      <w:r w:rsidRPr="00084218">
        <w:rPr>
          <w:rFonts w:ascii="Helvetica Neue" w:hAnsi="Helvetica Neue"/>
          <w:color w:val="000000"/>
          <w:sz w:val="28"/>
          <w:szCs w:val="28"/>
        </w:rPr>
        <w:t>Since relocating to Canada, Denys has established himself as an active member of the musical community in British Columbia. He teaches guitar students of all ages and levels while maintaining a busy concert career as a solo performer and guest artist.</w:t>
      </w:r>
    </w:p>
    <w:p w14:paraId="370827F2" w14:textId="77777777" w:rsidR="00084218" w:rsidRPr="00084218" w:rsidRDefault="00084218" w:rsidP="00084218">
      <w:pPr>
        <w:pStyle w:val="NormalWeb"/>
        <w:rPr>
          <w:rFonts w:ascii="Helvetica Neue" w:hAnsi="Helvetica Neue"/>
          <w:color w:val="000000"/>
          <w:sz w:val="28"/>
          <w:szCs w:val="28"/>
        </w:rPr>
      </w:pPr>
      <w:r w:rsidRPr="00084218">
        <w:rPr>
          <w:rFonts w:ascii="Helvetica Neue" w:hAnsi="Helvetica Neue"/>
          <w:color w:val="000000"/>
          <w:sz w:val="28"/>
          <w:szCs w:val="28"/>
        </w:rPr>
        <w:t>As a concert guitarist, Denys has appeared in numerous solo recitals and chamber music performances in both Europe and North America. His repertoire spans the classical guitar tradition from the Renaissance and Baroque periods to contemporary music, including his own compositions and arrangements. He is also regularly featured as a</w:t>
      </w:r>
      <w:r w:rsidRPr="00084218">
        <w:rPr>
          <w:rStyle w:val="apple-converted-space"/>
          <w:rFonts w:ascii="Helvetica Neue" w:hAnsi="Helvetica Neue"/>
          <w:color w:val="000000"/>
          <w:sz w:val="28"/>
          <w:szCs w:val="28"/>
        </w:rPr>
        <w:t> </w:t>
      </w:r>
      <w:r w:rsidRPr="00084218">
        <w:rPr>
          <w:rStyle w:val="Strong"/>
          <w:rFonts w:ascii="Helvetica Neue" w:hAnsi="Helvetica Neue"/>
          <w:b w:val="0"/>
          <w:bCs w:val="0"/>
          <w:color w:val="000000"/>
          <w:sz w:val="28"/>
          <w:szCs w:val="28"/>
        </w:rPr>
        <w:t>soloist with symphony and chamber orchestras</w:t>
      </w:r>
      <w:r w:rsidRPr="00084218">
        <w:rPr>
          <w:rFonts w:ascii="Helvetica Neue" w:hAnsi="Helvetica Neue"/>
          <w:color w:val="000000"/>
          <w:sz w:val="28"/>
          <w:szCs w:val="28"/>
        </w:rPr>
        <w:t>, bringing the classical guitar to diverse audiences through concerto performances and collaborative projects.</w:t>
      </w:r>
    </w:p>
    <w:p w14:paraId="4EF145C1" w14:textId="77777777" w:rsidR="00084218" w:rsidRPr="00084218" w:rsidRDefault="00084218" w:rsidP="00084218">
      <w:pPr>
        <w:pStyle w:val="NormalWeb"/>
        <w:rPr>
          <w:rFonts w:ascii="Helvetica Neue" w:hAnsi="Helvetica Neue"/>
          <w:color w:val="000000"/>
          <w:sz w:val="28"/>
          <w:szCs w:val="28"/>
        </w:rPr>
      </w:pPr>
      <w:r w:rsidRPr="00084218">
        <w:rPr>
          <w:rFonts w:ascii="Helvetica Neue" w:hAnsi="Helvetica Neue"/>
          <w:color w:val="000000"/>
          <w:sz w:val="28"/>
          <w:szCs w:val="28"/>
        </w:rPr>
        <w:t>An award-winning composer, Denys is recognized for his substantial contribution to the modern guitar repertoire. His works have received prizes in international composition competitions and are performed by guitarists at concerts, festivals, and competitions around the world. Combining lyrical expression with contemporary musical language, his compositions have earned praise from performers, educators, and audiences alike.</w:t>
      </w:r>
    </w:p>
    <w:p w14:paraId="190DEAF6" w14:textId="77777777" w:rsidR="00084218" w:rsidRPr="00084218" w:rsidRDefault="00084218" w:rsidP="00084218">
      <w:pPr>
        <w:pStyle w:val="NormalWeb"/>
        <w:rPr>
          <w:rFonts w:ascii="Helvetica Neue" w:hAnsi="Helvetica Neue"/>
          <w:color w:val="000000"/>
          <w:sz w:val="28"/>
          <w:szCs w:val="28"/>
        </w:rPr>
      </w:pPr>
      <w:r w:rsidRPr="00084218">
        <w:rPr>
          <w:rFonts w:ascii="Helvetica Neue" w:hAnsi="Helvetica Neue"/>
          <w:color w:val="000000"/>
          <w:sz w:val="28"/>
          <w:szCs w:val="28"/>
        </w:rPr>
        <w:t>Alongside his performing and composing activities, Denys remains a dedicated educator whose students have become laureates of numerous national and international competitions. His teaching philosophy combines the traditions of the Eastern European guitar school with a modern, individualized approach designed to help each student achieve their artistic potential.</w:t>
      </w:r>
    </w:p>
    <w:p w14:paraId="02904F39" w14:textId="39246B5F" w:rsidR="003E0123" w:rsidRPr="009F78C7" w:rsidRDefault="003E0123" w:rsidP="007B7B69">
      <w:pPr>
        <w:pStyle w:val="NormalWeb"/>
        <w:spacing w:line="276" w:lineRule="auto"/>
        <w:rPr>
          <w:rFonts w:ascii="Helvetica Neue" w:hAnsi="Helvetica Neue"/>
          <w:color w:val="000000"/>
          <w:sz w:val="32"/>
          <w:szCs w:val="32"/>
        </w:rPr>
      </w:pPr>
    </w:p>
    <w:sectPr w:rsidR="003E0123" w:rsidRPr="009F78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3F3"/>
    <w:rsid w:val="00084218"/>
    <w:rsid w:val="001B007B"/>
    <w:rsid w:val="002016DC"/>
    <w:rsid w:val="002D778C"/>
    <w:rsid w:val="0032568C"/>
    <w:rsid w:val="003B3A23"/>
    <w:rsid w:val="003E0123"/>
    <w:rsid w:val="007444A6"/>
    <w:rsid w:val="007B7B69"/>
    <w:rsid w:val="009F78C7"/>
    <w:rsid w:val="00C659FB"/>
    <w:rsid w:val="00DD23CC"/>
    <w:rsid w:val="00E0285E"/>
    <w:rsid w:val="00EF23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7E88600"/>
  <w15:chartTrackingRefBased/>
  <w15:docId w15:val="{7E7E1ED4-2CC0-2D45-9815-F180F581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3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3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3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3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3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3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3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3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3F3"/>
    <w:rPr>
      <w:rFonts w:eastAsiaTheme="majorEastAsia" w:cstheme="majorBidi"/>
      <w:color w:val="272727" w:themeColor="text1" w:themeTint="D8"/>
    </w:rPr>
  </w:style>
  <w:style w:type="paragraph" w:styleId="Title">
    <w:name w:val="Title"/>
    <w:basedOn w:val="Normal"/>
    <w:next w:val="Normal"/>
    <w:link w:val="TitleChar"/>
    <w:uiPriority w:val="10"/>
    <w:qFormat/>
    <w:rsid w:val="00EF2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3F3"/>
    <w:pPr>
      <w:spacing w:before="160"/>
      <w:jc w:val="center"/>
    </w:pPr>
    <w:rPr>
      <w:i/>
      <w:iCs/>
      <w:color w:val="404040" w:themeColor="text1" w:themeTint="BF"/>
    </w:rPr>
  </w:style>
  <w:style w:type="character" w:customStyle="1" w:styleId="QuoteChar">
    <w:name w:val="Quote Char"/>
    <w:basedOn w:val="DefaultParagraphFont"/>
    <w:link w:val="Quote"/>
    <w:uiPriority w:val="29"/>
    <w:rsid w:val="00EF23F3"/>
    <w:rPr>
      <w:i/>
      <w:iCs/>
      <w:color w:val="404040" w:themeColor="text1" w:themeTint="BF"/>
    </w:rPr>
  </w:style>
  <w:style w:type="paragraph" w:styleId="ListParagraph">
    <w:name w:val="List Paragraph"/>
    <w:basedOn w:val="Normal"/>
    <w:uiPriority w:val="34"/>
    <w:qFormat/>
    <w:rsid w:val="00EF23F3"/>
    <w:pPr>
      <w:ind w:left="720"/>
      <w:contextualSpacing/>
    </w:pPr>
  </w:style>
  <w:style w:type="character" w:styleId="IntenseEmphasis">
    <w:name w:val="Intense Emphasis"/>
    <w:basedOn w:val="DefaultParagraphFont"/>
    <w:uiPriority w:val="21"/>
    <w:qFormat/>
    <w:rsid w:val="00EF23F3"/>
    <w:rPr>
      <w:i/>
      <w:iCs/>
      <w:color w:val="0F4761" w:themeColor="accent1" w:themeShade="BF"/>
    </w:rPr>
  </w:style>
  <w:style w:type="paragraph" w:styleId="IntenseQuote">
    <w:name w:val="Intense Quote"/>
    <w:basedOn w:val="Normal"/>
    <w:next w:val="Normal"/>
    <w:link w:val="IntenseQuoteChar"/>
    <w:uiPriority w:val="30"/>
    <w:qFormat/>
    <w:rsid w:val="00EF2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3F3"/>
    <w:rPr>
      <w:i/>
      <w:iCs/>
      <w:color w:val="0F4761" w:themeColor="accent1" w:themeShade="BF"/>
    </w:rPr>
  </w:style>
  <w:style w:type="character" w:styleId="IntenseReference">
    <w:name w:val="Intense Reference"/>
    <w:basedOn w:val="DefaultParagraphFont"/>
    <w:uiPriority w:val="32"/>
    <w:qFormat/>
    <w:rsid w:val="00EF23F3"/>
    <w:rPr>
      <w:b/>
      <w:bCs/>
      <w:smallCaps/>
      <w:color w:val="0F4761" w:themeColor="accent1" w:themeShade="BF"/>
      <w:spacing w:val="5"/>
    </w:rPr>
  </w:style>
  <w:style w:type="paragraph" w:styleId="NormalWeb">
    <w:name w:val="Normal (Web)"/>
    <w:basedOn w:val="Normal"/>
    <w:uiPriority w:val="99"/>
    <w:unhideWhenUsed/>
    <w:rsid w:val="003E012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E0123"/>
    <w:rPr>
      <w:b/>
      <w:bCs/>
    </w:rPr>
  </w:style>
  <w:style w:type="character" w:customStyle="1" w:styleId="apple-converted-space">
    <w:name w:val="apple-converted-space"/>
    <w:basedOn w:val="DefaultParagraphFont"/>
    <w:rsid w:val="003E0123"/>
  </w:style>
  <w:style w:type="paragraph" w:customStyle="1" w:styleId="pdq2pgselectionanchorcontainer">
    <w:name w:val="pdq2pg_selectionanchorcontainer"/>
    <w:basedOn w:val="Normal"/>
    <w:rsid w:val="0008421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08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Denys Panchenko</dc:creator>
  <cp:keywords/>
  <dc:description/>
  <cp:lastModifiedBy>Denys Panchenko</cp:lastModifiedBy>
  <cp:revision>10</cp:revision>
  <dcterms:created xsi:type="dcterms:W3CDTF">2025-09-26T01:22:00Z</dcterms:created>
  <dcterms:modified xsi:type="dcterms:W3CDTF">2026-06-25T04:00:00Z</dcterms:modified>
</cp:coreProperties>
</file>